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1D" w:rsidRDefault="009A1FBB">
      <w:r>
        <w:t>Gabarito de Termoquímica</w:t>
      </w:r>
    </w:p>
    <w:p w:rsidR="009A1FBB" w:rsidRDefault="009A1FBB">
      <w:r>
        <w:t>Questão 14- 7 kcal</w:t>
      </w:r>
    </w:p>
    <w:p w:rsidR="009A1FBB" w:rsidRDefault="009A1FBB">
      <w:r>
        <w:t>Questão 15- -69,1 kj/mol</w:t>
      </w:r>
    </w:p>
    <w:p w:rsidR="009A1FBB" w:rsidRDefault="009A1FBB">
      <w:r>
        <w:t>Questão 16- a - -2661 kj/mol</w:t>
      </w:r>
    </w:p>
    <w:p w:rsidR="009A1FBB" w:rsidRDefault="009A1FBB">
      <w:r>
        <w:t>Letra b – 2x10</w:t>
      </w:r>
      <w:r w:rsidRPr="009A1FBB">
        <w:rPr>
          <w:vertAlign w:val="superscript"/>
        </w:rPr>
        <w:t xml:space="preserve">4 </w:t>
      </w:r>
      <w:r>
        <w:t>g</w:t>
      </w:r>
    </w:p>
    <w:p w:rsidR="009A1FBB" w:rsidRDefault="009A1FBB">
      <w:r>
        <w:t>Letra c – 1,37x10</w:t>
      </w:r>
      <w:r w:rsidRPr="009A1FBB">
        <w:rPr>
          <w:vertAlign w:val="superscript"/>
        </w:rPr>
        <w:t>3</w:t>
      </w:r>
      <w:r>
        <w:t xml:space="preserve"> mol</w:t>
      </w:r>
    </w:p>
    <w:p w:rsidR="009A1FBB" w:rsidRDefault="009A1FBB">
      <w:r>
        <w:t>Questão 18- letra a - -</w:t>
      </w:r>
      <w:proofErr w:type="gramStart"/>
      <w:r>
        <w:t>188kj</w:t>
      </w:r>
      <w:proofErr w:type="gramEnd"/>
      <w:r>
        <w:t>/mol</w:t>
      </w:r>
    </w:p>
    <w:p w:rsidR="009A1FBB" w:rsidRDefault="009A1FBB">
      <w:r>
        <w:t>Letra b – Exotérmica</w:t>
      </w:r>
    </w:p>
    <w:p w:rsidR="009A1FBB" w:rsidRDefault="009A1FBB">
      <w:r>
        <w:t>Questão 19 – O gráfico III, pois o processo de ruptura de ligações é endotérmico.</w:t>
      </w:r>
    </w:p>
    <w:p w:rsidR="009A1FBB" w:rsidRDefault="009A1FBB">
      <w:r>
        <w:t>Questão 20- - 396 kj/mol</w:t>
      </w:r>
    </w:p>
    <w:p w:rsidR="009A1FBB" w:rsidRDefault="009A1FBB">
      <w:r>
        <w:t xml:space="preserve">Questão 21 – </w:t>
      </w:r>
      <w:proofErr w:type="gramStart"/>
      <w:r>
        <w:t>216kj</w:t>
      </w:r>
      <w:proofErr w:type="gramEnd"/>
    </w:p>
    <w:p w:rsidR="009A1FBB" w:rsidRDefault="009A1FBB">
      <w:r>
        <w:t>Questão 22 – Metanol – 24</w:t>
      </w:r>
    </w:p>
    <w:p w:rsidR="009A1FBB" w:rsidRDefault="009A1FBB">
      <w:r>
        <w:t>Etanol – 30</w:t>
      </w:r>
    </w:p>
    <w:p w:rsidR="009A1FBB" w:rsidRDefault="009A1FBB">
      <w:r>
        <w:t>Metano- 56</w:t>
      </w:r>
    </w:p>
    <w:p w:rsidR="009A1FBB" w:rsidRDefault="009A1FBB">
      <w:r>
        <w:t>Carbono – 33</w:t>
      </w:r>
    </w:p>
    <w:p w:rsidR="009A1FBB" w:rsidRDefault="009A1FBB">
      <w:r>
        <w:t>Hidrogênio- 143</w:t>
      </w:r>
    </w:p>
    <w:p w:rsidR="009A1FBB" w:rsidRDefault="009A1FBB">
      <w:r>
        <w:t>Questão 23- 138 gramas</w:t>
      </w:r>
    </w:p>
    <w:p w:rsidR="009A1FBB" w:rsidRDefault="009A1FBB">
      <w:r>
        <w:t>Letra b – 3 mol</w:t>
      </w:r>
    </w:p>
    <w:p w:rsidR="009A1FBB" w:rsidRDefault="009A1FBB">
      <w:r>
        <w:t>Questão 24 – letra a – 8,05x10</w:t>
      </w:r>
      <w:r w:rsidRPr="009A1FBB">
        <w:rPr>
          <w:vertAlign w:val="superscript"/>
        </w:rPr>
        <w:t xml:space="preserve">3 </w:t>
      </w:r>
      <w:r>
        <w:t>kcal</w:t>
      </w:r>
    </w:p>
    <w:p w:rsidR="009A1FBB" w:rsidRDefault="009A1FBB">
      <w:r>
        <w:t>Letra b – etanol – 13,54 UM</w:t>
      </w:r>
    </w:p>
    <w:p w:rsidR="009A1FBB" w:rsidRDefault="009A1FBB">
      <w:r>
        <w:t>Gasolina – 12,42 UM</w:t>
      </w:r>
    </w:p>
    <w:p w:rsidR="009A1FBB" w:rsidRDefault="009A1FBB"/>
    <w:sectPr w:rsidR="009A1FBB" w:rsidSect="00457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1FBB"/>
    <w:rsid w:val="0045721D"/>
    <w:rsid w:val="009A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2012-05-27T19:35:00Z</dcterms:created>
  <dcterms:modified xsi:type="dcterms:W3CDTF">2012-05-27T19:43:00Z</dcterms:modified>
</cp:coreProperties>
</file>